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B5D0" w14:textId="5B3E23AA" w:rsidR="003D40BC" w:rsidRPr="00D8014C" w:rsidRDefault="003D40BC">
      <w:pPr>
        <w:rPr>
          <w:rFonts w:cstheme="minorHAnsi"/>
          <w:b/>
          <w:bCs/>
          <w:sz w:val="28"/>
          <w:szCs w:val="28"/>
        </w:rPr>
      </w:pPr>
      <w:r w:rsidRPr="00D8014C">
        <w:rPr>
          <w:rFonts w:cstheme="minorHAnsi"/>
          <w:b/>
          <w:bCs/>
          <w:sz w:val="28"/>
          <w:szCs w:val="28"/>
        </w:rPr>
        <w:t>SUSAN MERSCH PARLANGELI</w:t>
      </w:r>
      <w:r w:rsidR="00801B89" w:rsidRPr="00D8014C">
        <w:rPr>
          <w:rFonts w:cstheme="minorHAnsi"/>
          <w:b/>
          <w:bCs/>
          <w:sz w:val="28"/>
          <w:szCs w:val="28"/>
        </w:rPr>
        <w:t xml:space="preserve">  </w:t>
      </w:r>
    </w:p>
    <w:p w14:paraId="4B60C650" w14:textId="77777777" w:rsidR="00801B89" w:rsidRPr="004746E7" w:rsidRDefault="003D40BC">
      <w:pPr>
        <w:rPr>
          <w:rFonts w:cstheme="minorHAnsi"/>
          <w:sz w:val="22"/>
          <w:szCs w:val="22"/>
        </w:rPr>
      </w:pPr>
      <w:r w:rsidRPr="004746E7">
        <w:rPr>
          <w:rFonts w:cstheme="minorHAnsi"/>
          <w:sz w:val="22"/>
          <w:szCs w:val="22"/>
        </w:rPr>
        <w:t>1047 Whittier Rd. Gro</w:t>
      </w:r>
      <w:r w:rsidR="00EF416E" w:rsidRPr="004746E7">
        <w:rPr>
          <w:rFonts w:cstheme="minorHAnsi"/>
          <w:sz w:val="22"/>
          <w:szCs w:val="22"/>
        </w:rPr>
        <w:t>s</w:t>
      </w:r>
      <w:r w:rsidRPr="004746E7">
        <w:rPr>
          <w:rFonts w:cstheme="minorHAnsi"/>
          <w:sz w:val="22"/>
          <w:szCs w:val="22"/>
        </w:rPr>
        <w:t>se Pointe Park MI 48230</w:t>
      </w:r>
      <w:r w:rsidR="00801B89" w:rsidRPr="004746E7">
        <w:rPr>
          <w:rFonts w:cstheme="minorHAnsi"/>
          <w:sz w:val="22"/>
          <w:szCs w:val="22"/>
        </w:rPr>
        <w:t xml:space="preserve"> </w:t>
      </w:r>
    </w:p>
    <w:p w14:paraId="2AFD39CC" w14:textId="39249479" w:rsidR="003D40BC" w:rsidRPr="004746E7" w:rsidRDefault="000A1436">
      <w:pPr>
        <w:rPr>
          <w:rFonts w:cstheme="minorHAnsi"/>
          <w:sz w:val="22"/>
          <w:szCs w:val="22"/>
        </w:rPr>
      </w:pPr>
      <w:r w:rsidRPr="004746E7">
        <w:rPr>
          <w:rFonts w:cstheme="minorHAnsi"/>
          <w:sz w:val="22"/>
          <w:szCs w:val="22"/>
        </w:rPr>
        <w:t>S</w:t>
      </w:r>
      <w:r w:rsidR="003D40BC" w:rsidRPr="004746E7">
        <w:rPr>
          <w:rFonts w:cstheme="minorHAnsi"/>
          <w:sz w:val="22"/>
          <w:szCs w:val="22"/>
        </w:rPr>
        <w:t xml:space="preserve">usanmersch.com </w:t>
      </w:r>
      <w:r w:rsidRPr="004746E7">
        <w:rPr>
          <w:rFonts w:cstheme="minorHAnsi"/>
          <w:sz w:val="22"/>
          <w:szCs w:val="22"/>
        </w:rPr>
        <w:t>susanmersch@yahoo.com</w:t>
      </w:r>
    </w:p>
    <w:p w14:paraId="43CC2245" w14:textId="094B9C38" w:rsidR="003D40BC" w:rsidRDefault="003D40BC"/>
    <w:p w14:paraId="34B4BA14" w14:textId="5CA905DC" w:rsidR="003D40BC" w:rsidRPr="0033380D" w:rsidRDefault="0033380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 </w:t>
      </w:r>
      <w:r w:rsidR="003D40BC" w:rsidRPr="0033380D">
        <w:rPr>
          <w:b/>
          <w:bCs/>
          <w:sz w:val="26"/>
          <w:szCs w:val="26"/>
        </w:rPr>
        <w:t>EXPERIENCE</w:t>
      </w:r>
    </w:p>
    <w:p w14:paraId="3CE57CC8" w14:textId="77777777" w:rsidR="00801B89" w:rsidRDefault="00801B89"/>
    <w:p w14:paraId="30906DAC" w14:textId="67C648D8" w:rsidR="003D40BC" w:rsidRPr="003D40BC" w:rsidRDefault="003D40BC">
      <w:pPr>
        <w:rPr>
          <w:b/>
          <w:bCs/>
        </w:rPr>
      </w:pPr>
      <w:r w:rsidRPr="003D40BC">
        <w:rPr>
          <w:b/>
          <w:bCs/>
        </w:rPr>
        <w:t>VMLY&amp;R</w:t>
      </w:r>
    </w:p>
    <w:p w14:paraId="6D98247D" w14:textId="3DFAAAFE" w:rsidR="003D40BC" w:rsidRPr="000C271D" w:rsidRDefault="003D40BC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 xml:space="preserve">Executive Creative Director (2022-present) </w:t>
      </w:r>
    </w:p>
    <w:p w14:paraId="547E9CD3" w14:textId="13685F35" w:rsidR="003D40BC" w:rsidRPr="00801B89" w:rsidRDefault="003D40BC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Accounts: Ford Owner Experience, Ford Service, Ford Credit, Quick Lane, </w:t>
      </w:r>
      <w:proofErr w:type="spellStart"/>
      <w:r w:rsidRPr="00801B89">
        <w:rPr>
          <w:sz w:val="22"/>
          <w:szCs w:val="22"/>
        </w:rPr>
        <w:t>Motorcraft</w:t>
      </w:r>
      <w:proofErr w:type="spellEnd"/>
      <w:r w:rsidRPr="00801B89">
        <w:rPr>
          <w:sz w:val="22"/>
          <w:szCs w:val="22"/>
        </w:rPr>
        <w:t xml:space="preserve">, </w:t>
      </w:r>
      <w:proofErr w:type="spellStart"/>
      <w:r w:rsidRPr="00801B89">
        <w:rPr>
          <w:sz w:val="22"/>
          <w:szCs w:val="22"/>
        </w:rPr>
        <w:t>Omnicraft</w:t>
      </w:r>
      <w:proofErr w:type="spellEnd"/>
      <w:r w:rsidRPr="00801B89">
        <w:rPr>
          <w:sz w:val="22"/>
          <w:szCs w:val="22"/>
        </w:rPr>
        <w:t>, Ford Parts, Ford Protect, Accessories, Collision</w:t>
      </w:r>
    </w:p>
    <w:p w14:paraId="261931EC" w14:textId="59D44DD5" w:rsidR="003D40BC" w:rsidRPr="00801B89" w:rsidRDefault="00A50F50" w:rsidP="004746E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Manage and lead </w:t>
      </w:r>
      <w:r w:rsidR="003D40BC" w:rsidRPr="00801B89">
        <w:rPr>
          <w:sz w:val="22"/>
          <w:szCs w:val="22"/>
        </w:rPr>
        <w:t>a cros</w:t>
      </w:r>
      <w:r w:rsidR="004746E7">
        <w:rPr>
          <w:sz w:val="22"/>
          <w:szCs w:val="22"/>
        </w:rPr>
        <w:t xml:space="preserve">s </w:t>
      </w:r>
      <w:r w:rsidR="003D40BC" w:rsidRPr="00801B89">
        <w:rPr>
          <w:sz w:val="22"/>
          <w:szCs w:val="22"/>
        </w:rPr>
        <w:t>agency WPP team responsible for developing and implementing a new Ford ownership p</w:t>
      </w:r>
      <w:r w:rsidR="008C5D16">
        <w:rPr>
          <w:sz w:val="22"/>
          <w:szCs w:val="22"/>
        </w:rPr>
        <w:t xml:space="preserve">rogram.  </w:t>
      </w:r>
      <w:r w:rsidR="004746E7">
        <w:rPr>
          <w:sz w:val="22"/>
          <w:szCs w:val="22"/>
        </w:rPr>
        <w:t xml:space="preserve">Also </w:t>
      </w:r>
      <w:r w:rsidR="003D40BC" w:rsidRPr="00801B89">
        <w:rPr>
          <w:sz w:val="22"/>
          <w:szCs w:val="22"/>
        </w:rPr>
        <w:t xml:space="preserve">lead the Ford Customer Service Division. Responsible for steering, </w:t>
      </w:r>
      <w:proofErr w:type="gramStart"/>
      <w:r w:rsidR="003D40BC" w:rsidRPr="00801B89">
        <w:rPr>
          <w:sz w:val="22"/>
          <w:szCs w:val="22"/>
        </w:rPr>
        <w:t>concepting</w:t>
      </w:r>
      <w:proofErr w:type="gramEnd"/>
      <w:r w:rsidR="003D40BC" w:rsidRPr="00801B89">
        <w:rPr>
          <w:sz w:val="22"/>
          <w:szCs w:val="22"/>
        </w:rPr>
        <w:t xml:space="preserve"> and presenting creative that delivers across multiple touchpoints and platforms. Manage and mentor teams to develop communications in both the B to C and B to B space. Partner closely with </w:t>
      </w:r>
      <w:r w:rsidR="00B669F7">
        <w:rPr>
          <w:sz w:val="22"/>
          <w:szCs w:val="22"/>
        </w:rPr>
        <w:t>cross functional</w:t>
      </w:r>
      <w:r w:rsidR="003D40BC" w:rsidRPr="00801B89">
        <w:rPr>
          <w:sz w:val="22"/>
          <w:szCs w:val="22"/>
        </w:rPr>
        <w:t xml:space="preserve"> teams to develop marketing plans. Maintain </w:t>
      </w:r>
      <w:r>
        <w:rPr>
          <w:sz w:val="22"/>
          <w:szCs w:val="22"/>
        </w:rPr>
        <w:t xml:space="preserve">strong </w:t>
      </w:r>
      <w:r w:rsidR="003D40BC" w:rsidRPr="00801B89">
        <w:rPr>
          <w:sz w:val="22"/>
          <w:szCs w:val="22"/>
        </w:rPr>
        <w:t xml:space="preserve">relationships with clients and partners to deliver strategy and performance driven </w:t>
      </w:r>
      <w:r w:rsidR="004746E7">
        <w:rPr>
          <w:sz w:val="22"/>
          <w:szCs w:val="22"/>
        </w:rPr>
        <w:t>campaigns</w:t>
      </w:r>
      <w:r w:rsidR="00D8014C">
        <w:rPr>
          <w:sz w:val="22"/>
          <w:szCs w:val="22"/>
        </w:rPr>
        <w:t xml:space="preserve">. </w:t>
      </w:r>
    </w:p>
    <w:p w14:paraId="728D43F1" w14:textId="3074786D" w:rsidR="00EF416E" w:rsidRDefault="00EF416E"/>
    <w:p w14:paraId="57EFFA0D" w14:textId="5A788BB5" w:rsidR="00EF416E" w:rsidRPr="003D40BC" w:rsidRDefault="00EF416E" w:rsidP="00EF416E">
      <w:pPr>
        <w:rPr>
          <w:b/>
          <w:bCs/>
        </w:rPr>
      </w:pPr>
      <w:r>
        <w:rPr>
          <w:b/>
          <w:bCs/>
        </w:rPr>
        <w:t>GTB</w:t>
      </w:r>
    </w:p>
    <w:p w14:paraId="2C58A575" w14:textId="5062EA13" w:rsidR="00EF416E" w:rsidRPr="000C271D" w:rsidRDefault="00EF416E" w:rsidP="00EF416E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 xml:space="preserve">SVP/Executive </w:t>
      </w:r>
      <w:r w:rsidRPr="000C271D">
        <w:rPr>
          <w:b/>
          <w:bCs/>
          <w:i/>
          <w:iCs/>
          <w:sz w:val="22"/>
          <w:szCs w:val="22"/>
        </w:rPr>
        <w:t>Creative Director (202</w:t>
      </w:r>
      <w:r w:rsidRPr="000C271D">
        <w:rPr>
          <w:b/>
          <w:bCs/>
          <w:i/>
          <w:iCs/>
          <w:sz w:val="22"/>
          <w:szCs w:val="22"/>
        </w:rPr>
        <w:t>1</w:t>
      </w:r>
      <w:r w:rsidRPr="000C271D">
        <w:rPr>
          <w:b/>
          <w:bCs/>
          <w:i/>
          <w:iCs/>
          <w:sz w:val="22"/>
          <w:szCs w:val="22"/>
        </w:rPr>
        <w:t>-</w:t>
      </w:r>
      <w:r w:rsidRPr="000C271D">
        <w:rPr>
          <w:b/>
          <w:bCs/>
          <w:i/>
          <w:iCs/>
          <w:sz w:val="22"/>
          <w:szCs w:val="22"/>
        </w:rPr>
        <w:t>2022</w:t>
      </w:r>
      <w:r w:rsidRPr="000C271D">
        <w:rPr>
          <w:b/>
          <w:bCs/>
          <w:i/>
          <w:iCs/>
          <w:sz w:val="22"/>
          <w:szCs w:val="22"/>
        </w:rPr>
        <w:t xml:space="preserve">) </w:t>
      </w:r>
    </w:p>
    <w:p w14:paraId="5FD04016" w14:textId="410CB163" w:rsidR="00EF416E" w:rsidRPr="00801B89" w:rsidRDefault="00EF416E" w:rsidP="00EF416E">
      <w:pPr>
        <w:rPr>
          <w:sz w:val="22"/>
          <w:szCs w:val="22"/>
        </w:rPr>
      </w:pPr>
      <w:r w:rsidRPr="00F55FEF">
        <w:rPr>
          <w:sz w:val="22"/>
          <w:szCs w:val="22"/>
        </w:rPr>
        <w:t>Accounts:</w:t>
      </w:r>
      <w:r w:rsidRPr="00801B89">
        <w:rPr>
          <w:sz w:val="22"/>
          <w:szCs w:val="22"/>
        </w:rPr>
        <w:t xml:space="preserve"> </w:t>
      </w:r>
      <w:r w:rsidRPr="00801B89">
        <w:rPr>
          <w:sz w:val="22"/>
          <w:szCs w:val="22"/>
        </w:rPr>
        <w:t xml:space="preserve">Ford Women’s </w:t>
      </w:r>
      <w:r w:rsidR="0006335F" w:rsidRPr="00801B89">
        <w:rPr>
          <w:sz w:val="22"/>
          <w:szCs w:val="22"/>
        </w:rPr>
        <w:t>Program</w:t>
      </w:r>
      <w:r w:rsidRPr="00801B89">
        <w:rPr>
          <w:sz w:val="22"/>
          <w:szCs w:val="22"/>
        </w:rPr>
        <w:t xml:space="preserve">, Ford </w:t>
      </w:r>
      <w:r w:rsidR="004746E7">
        <w:rPr>
          <w:sz w:val="22"/>
          <w:szCs w:val="22"/>
        </w:rPr>
        <w:t>Blue Advantage</w:t>
      </w:r>
      <w:r w:rsidRPr="00801B89">
        <w:rPr>
          <w:sz w:val="22"/>
          <w:szCs w:val="22"/>
        </w:rPr>
        <w:t xml:space="preserve">, </w:t>
      </w:r>
      <w:r w:rsidRPr="00801B89">
        <w:rPr>
          <w:sz w:val="22"/>
          <w:szCs w:val="22"/>
        </w:rPr>
        <w:t xml:space="preserve">Ford Service, Ford Credit, Quick Lane, </w:t>
      </w:r>
      <w:proofErr w:type="spellStart"/>
      <w:r w:rsidRPr="00801B89">
        <w:rPr>
          <w:sz w:val="22"/>
          <w:szCs w:val="22"/>
        </w:rPr>
        <w:t>Motorcraft</w:t>
      </w:r>
      <w:proofErr w:type="spellEnd"/>
      <w:r w:rsidRPr="00801B89">
        <w:rPr>
          <w:sz w:val="22"/>
          <w:szCs w:val="22"/>
        </w:rPr>
        <w:t xml:space="preserve">, </w:t>
      </w:r>
      <w:proofErr w:type="spellStart"/>
      <w:r w:rsidRPr="00801B89">
        <w:rPr>
          <w:sz w:val="22"/>
          <w:szCs w:val="22"/>
        </w:rPr>
        <w:t>Omnicraft</w:t>
      </w:r>
      <w:proofErr w:type="spellEnd"/>
      <w:r w:rsidRPr="00801B89">
        <w:rPr>
          <w:sz w:val="22"/>
          <w:szCs w:val="22"/>
        </w:rPr>
        <w:t>, Ford Parts, Ford Protect, Accessories, Collision</w:t>
      </w:r>
    </w:p>
    <w:p w14:paraId="7DE5B801" w14:textId="7ACA26F8" w:rsidR="00EF416E" w:rsidRPr="00801B89" w:rsidRDefault="00A50F50" w:rsidP="000A143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Led and inspired a </w:t>
      </w:r>
      <w:r w:rsidR="00EF416E" w:rsidRPr="00801B89">
        <w:rPr>
          <w:sz w:val="22"/>
          <w:szCs w:val="22"/>
        </w:rPr>
        <w:t>multi-agency WPP team responsible for all Women’s marketing efforts for Ford in North America in addition to overseeing the Ford Customer Service Division.  Worked with media partners,</w:t>
      </w:r>
      <w:r w:rsidR="007E62C4">
        <w:rPr>
          <w:sz w:val="22"/>
          <w:szCs w:val="22"/>
        </w:rPr>
        <w:t xml:space="preserve"> </w:t>
      </w:r>
      <w:proofErr w:type="gramStart"/>
      <w:r w:rsidR="007E62C4">
        <w:rPr>
          <w:sz w:val="22"/>
          <w:szCs w:val="22"/>
        </w:rPr>
        <w:t>clients</w:t>
      </w:r>
      <w:proofErr w:type="gramEnd"/>
      <w:r w:rsidR="007E62C4">
        <w:rPr>
          <w:sz w:val="22"/>
          <w:szCs w:val="22"/>
        </w:rPr>
        <w:t xml:space="preserve"> </w:t>
      </w:r>
      <w:r w:rsidR="00EF416E" w:rsidRPr="00801B89">
        <w:rPr>
          <w:sz w:val="22"/>
          <w:szCs w:val="22"/>
        </w:rPr>
        <w:t>and teams to develop award winning and results driven</w:t>
      </w:r>
      <w:r>
        <w:rPr>
          <w:sz w:val="22"/>
          <w:szCs w:val="22"/>
        </w:rPr>
        <w:t xml:space="preserve"> </w:t>
      </w:r>
      <w:r w:rsidR="00EF416E" w:rsidRPr="00801B89">
        <w:rPr>
          <w:sz w:val="22"/>
          <w:szCs w:val="22"/>
        </w:rPr>
        <w:t>creative that lifted perceptions of Ford with</w:t>
      </w:r>
      <w:r>
        <w:rPr>
          <w:sz w:val="22"/>
          <w:szCs w:val="22"/>
        </w:rPr>
        <w:t xml:space="preserve"> this </w:t>
      </w:r>
      <w:r w:rsidR="00EF416E" w:rsidRPr="00801B89">
        <w:rPr>
          <w:sz w:val="22"/>
          <w:szCs w:val="22"/>
        </w:rPr>
        <w:t xml:space="preserve">key growth audience.  </w:t>
      </w:r>
      <w:r>
        <w:rPr>
          <w:sz w:val="22"/>
          <w:szCs w:val="22"/>
        </w:rPr>
        <w:t xml:space="preserve">Guided </w:t>
      </w:r>
      <w:r w:rsidR="00EF416E" w:rsidRPr="00801B89">
        <w:rPr>
          <w:sz w:val="22"/>
          <w:szCs w:val="22"/>
        </w:rPr>
        <w:t>creativ</w:t>
      </w:r>
      <w:r>
        <w:rPr>
          <w:sz w:val="22"/>
          <w:szCs w:val="22"/>
        </w:rPr>
        <w:t xml:space="preserve">e teams while developing </w:t>
      </w:r>
      <w:r w:rsidR="00EF416E" w:rsidRPr="00801B89">
        <w:rPr>
          <w:sz w:val="22"/>
          <w:szCs w:val="22"/>
        </w:rPr>
        <w:t>communications for</w:t>
      </w:r>
      <w:r>
        <w:rPr>
          <w:sz w:val="22"/>
          <w:szCs w:val="22"/>
        </w:rPr>
        <w:t xml:space="preserve"> multiple </w:t>
      </w:r>
      <w:r w:rsidR="00EF416E" w:rsidRPr="00801B89">
        <w:rPr>
          <w:sz w:val="22"/>
          <w:szCs w:val="22"/>
        </w:rPr>
        <w:t>brands within the Ford Customer Service Division.  Worked with</w:t>
      </w:r>
      <w:r w:rsidR="00B669F7">
        <w:rPr>
          <w:sz w:val="22"/>
          <w:szCs w:val="22"/>
        </w:rPr>
        <w:t xml:space="preserve"> </w:t>
      </w:r>
      <w:r w:rsidR="00EF416E" w:rsidRPr="00801B89">
        <w:rPr>
          <w:sz w:val="22"/>
          <w:szCs w:val="22"/>
        </w:rPr>
        <w:t>st</w:t>
      </w:r>
      <w:r w:rsidR="007E62C4">
        <w:rPr>
          <w:sz w:val="22"/>
          <w:szCs w:val="22"/>
        </w:rPr>
        <w:t>rategy</w:t>
      </w:r>
      <w:r w:rsidR="00B669F7">
        <w:rPr>
          <w:sz w:val="22"/>
          <w:szCs w:val="22"/>
        </w:rPr>
        <w:t xml:space="preserve">, </w:t>
      </w:r>
      <w:proofErr w:type="gramStart"/>
      <w:r w:rsidR="00B669F7">
        <w:rPr>
          <w:sz w:val="22"/>
          <w:szCs w:val="22"/>
        </w:rPr>
        <w:t>media</w:t>
      </w:r>
      <w:proofErr w:type="gramEnd"/>
      <w:r w:rsidR="00B669F7">
        <w:rPr>
          <w:sz w:val="22"/>
          <w:szCs w:val="22"/>
        </w:rPr>
        <w:t xml:space="preserve"> </w:t>
      </w:r>
      <w:r w:rsidR="00EF416E" w:rsidRPr="00801B89">
        <w:rPr>
          <w:sz w:val="22"/>
          <w:szCs w:val="22"/>
        </w:rPr>
        <w:t xml:space="preserve">and clients to launch a </w:t>
      </w:r>
      <w:r w:rsidR="004746E7">
        <w:rPr>
          <w:sz w:val="22"/>
          <w:szCs w:val="22"/>
        </w:rPr>
        <w:t xml:space="preserve">new </w:t>
      </w:r>
      <w:r w:rsidR="00EF416E" w:rsidRPr="00801B89">
        <w:rPr>
          <w:sz w:val="22"/>
          <w:szCs w:val="22"/>
        </w:rPr>
        <w:t>certified preowned program for Ford.</w:t>
      </w:r>
    </w:p>
    <w:p w14:paraId="7F3CBB72" w14:textId="4B6105A0" w:rsidR="00EF416E" w:rsidRDefault="00EF416E"/>
    <w:p w14:paraId="7A8E8038" w14:textId="67F62B88" w:rsidR="00E37DDE" w:rsidRPr="000C271D" w:rsidRDefault="00E37DDE" w:rsidP="00E37DDE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>SVP/Executive Creative Director (20</w:t>
      </w:r>
      <w:r w:rsidRPr="000C271D">
        <w:rPr>
          <w:b/>
          <w:bCs/>
          <w:i/>
          <w:iCs/>
          <w:sz w:val="22"/>
          <w:szCs w:val="22"/>
        </w:rPr>
        <w:t>19</w:t>
      </w:r>
      <w:r w:rsidRPr="000C271D">
        <w:rPr>
          <w:b/>
          <w:bCs/>
          <w:i/>
          <w:iCs/>
          <w:sz w:val="22"/>
          <w:szCs w:val="22"/>
        </w:rPr>
        <w:t>-202</w:t>
      </w:r>
      <w:r w:rsidRPr="000C271D">
        <w:rPr>
          <w:b/>
          <w:bCs/>
          <w:i/>
          <w:iCs/>
          <w:sz w:val="22"/>
          <w:szCs w:val="22"/>
        </w:rPr>
        <w:t>0</w:t>
      </w:r>
      <w:r w:rsidRPr="000C271D">
        <w:rPr>
          <w:b/>
          <w:bCs/>
          <w:i/>
          <w:iCs/>
          <w:sz w:val="22"/>
          <w:szCs w:val="22"/>
        </w:rPr>
        <w:t xml:space="preserve">) </w:t>
      </w:r>
    </w:p>
    <w:p w14:paraId="47D9CC0B" w14:textId="1BBF2085" w:rsidR="00E37DDE" w:rsidRPr="00801B89" w:rsidRDefault="00E37DDE" w:rsidP="00E37DDE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Accounts: </w:t>
      </w:r>
      <w:r w:rsidRPr="00801B89">
        <w:rPr>
          <w:sz w:val="22"/>
          <w:szCs w:val="22"/>
        </w:rPr>
        <w:t xml:space="preserve">Gaming, Ford Performance, NASCAR, Drive4URschool. STEAM, Warriors in Pink, Military/Proud to Honor, Women’s </w:t>
      </w:r>
      <w:r w:rsidR="008C5D16">
        <w:rPr>
          <w:sz w:val="22"/>
          <w:szCs w:val="22"/>
        </w:rPr>
        <w:t>Program</w:t>
      </w:r>
    </w:p>
    <w:p w14:paraId="7E88CAAC" w14:textId="346466EC" w:rsidR="0006335F" w:rsidRPr="00801B89" w:rsidRDefault="0006335F" w:rsidP="000A1436">
      <w:pPr>
        <w:ind w:left="720"/>
        <w:rPr>
          <w:sz w:val="22"/>
          <w:szCs w:val="22"/>
        </w:rPr>
      </w:pPr>
      <w:r w:rsidRPr="00801B89">
        <w:rPr>
          <w:sz w:val="22"/>
          <w:szCs w:val="22"/>
        </w:rPr>
        <w:t xml:space="preserve">Oversaw a </w:t>
      </w:r>
      <w:r w:rsidR="008C5D16">
        <w:rPr>
          <w:sz w:val="22"/>
          <w:szCs w:val="22"/>
        </w:rPr>
        <w:t xml:space="preserve">Ford </w:t>
      </w:r>
      <w:r w:rsidRPr="00801B89">
        <w:rPr>
          <w:sz w:val="22"/>
          <w:szCs w:val="22"/>
        </w:rPr>
        <w:t xml:space="preserve">branded content and alliances team responsible for </w:t>
      </w:r>
      <w:r w:rsidR="00A50F50">
        <w:rPr>
          <w:sz w:val="22"/>
          <w:szCs w:val="22"/>
        </w:rPr>
        <w:t xml:space="preserve">creating </w:t>
      </w:r>
      <w:r w:rsidRPr="00801B89">
        <w:rPr>
          <w:sz w:val="22"/>
          <w:szCs w:val="22"/>
        </w:rPr>
        <w:t xml:space="preserve">content, digital </w:t>
      </w:r>
      <w:proofErr w:type="gramStart"/>
      <w:r w:rsidRPr="00801B89">
        <w:rPr>
          <w:sz w:val="22"/>
          <w:szCs w:val="22"/>
        </w:rPr>
        <w:t>experiences</w:t>
      </w:r>
      <w:proofErr w:type="gramEnd"/>
      <w:r w:rsidRPr="00801B89">
        <w:rPr>
          <w:sz w:val="22"/>
          <w:szCs w:val="22"/>
        </w:rPr>
        <w:t xml:space="preserve"> and brand activations for Ford in North America.</w:t>
      </w:r>
      <w:r w:rsidR="00407F9F">
        <w:rPr>
          <w:sz w:val="22"/>
          <w:szCs w:val="22"/>
        </w:rPr>
        <w:t xml:space="preserve"> Worked </w:t>
      </w:r>
      <w:r w:rsidRPr="00801B89">
        <w:rPr>
          <w:sz w:val="22"/>
          <w:szCs w:val="22"/>
        </w:rPr>
        <w:t>with gaming partners and clients to create one</w:t>
      </w:r>
      <w:r w:rsidR="007E62C4">
        <w:rPr>
          <w:sz w:val="22"/>
          <w:szCs w:val="22"/>
        </w:rPr>
        <w:t>-</w:t>
      </w:r>
      <w:r w:rsidRPr="00801B89">
        <w:rPr>
          <w:sz w:val="22"/>
          <w:szCs w:val="22"/>
        </w:rPr>
        <w:t>of</w:t>
      </w:r>
      <w:r w:rsidR="007E62C4">
        <w:rPr>
          <w:sz w:val="22"/>
          <w:szCs w:val="22"/>
        </w:rPr>
        <w:t>-</w:t>
      </w:r>
      <w:r w:rsidRPr="00801B89">
        <w:rPr>
          <w:sz w:val="22"/>
          <w:szCs w:val="22"/>
        </w:rPr>
        <w:t>a</w:t>
      </w:r>
      <w:r w:rsidR="007E62C4">
        <w:rPr>
          <w:sz w:val="22"/>
          <w:szCs w:val="22"/>
        </w:rPr>
        <w:t>-</w:t>
      </w:r>
      <w:r w:rsidRPr="00801B89">
        <w:rPr>
          <w:sz w:val="22"/>
          <w:szCs w:val="22"/>
        </w:rPr>
        <w:t xml:space="preserve">kind activations, experiences and events that helped Ford become the </w:t>
      </w:r>
      <w:proofErr w:type="gramStart"/>
      <w:r w:rsidRPr="00801B89">
        <w:rPr>
          <w:sz w:val="22"/>
          <w:szCs w:val="22"/>
        </w:rPr>
        <w:t>most-talked</w:t>
      </w:r>
      <w:proofErr w:type="gramEnd"/>
      <w:r w:rsidRPr="00801B89">
        <w:rPr>
          <w:sz w:val="22"/>
          <w:szCs w:val="22"/>
        </w:rPr>
        <w:t xml:space="preserve"> about auto brand in gaming. Launched an award winning and successful </w:t>
      </w:r>
      <w:r w:rsidR="008C5D16">
        <w:rPr>
          <w:sz w:val="22"/>
          <w:szCs w:val="22"/>
        </w:rPr>
        <w:t xml:space="preserve">traveling </w:t>
      </w:r>
      <w:r w:rsidRPr="00801B89">
        <w:rPr>
          <w:sz w:val="22"/>
          <w:szCs w:val="22"/>
        </w:rPr>
        <w:t>STEAM program</w:t>
      </w:r>
      <w:r w:rsidR="00407F9F">
        <w:rPr>
          <w:sz w:val="22"/>
          <w:szCs w:val="22"/>
        </w:rPr>
        <w:t xml:space="preserve">.  </w:t>
      </w:r>
      <w:r w:rsidRPr="00801B89">
        <w:rPr>
          <w:sz w:val="22"/>
          <w:szCs w:val="22"/>
        </w:rPr>
        <w:t xml:space="preserve">Lead all corporate and social responsibility </w:t>
      </w:r>
      <w:r w:rsidR="00407F9F">
        <w:rPr>
          <w:sz w:val="22"/>
          <w:szCs w:val="22"/>
        </w:rPr>
        <w:t xml:space="preserve">efforts </w:t>
      </w:r>
      <w:r w:rsidRPr="00801B89">
        <w:rPr>
          <w:sz w:val="22"/>
          <w:szCs w:val="22"/>
        </w:rPr>
        <w:t xml:space="preserve">for Ford that </w:t>
      </w:r>
      <w:r w:rsidR="00407F9F">
        <w:rPr>
          <w:sz w:val="22"/>
          <w:szCs w:val="22"/>
        </w:rPr>
        <w:t xml:space="preserve">helped </w:t>
      </w:r>
      <w:r w:rsidRPr="00801B89">
        <w:rPr>
          <w:sz w:val="22"/>
          <w:szCs w:val="22"/>
        </w:rPr>
        <w:t>contribut</w:t>
      </w:r>
      <w:r w:rsidR="00407F9F">
        <w:rPr>
          <w:sz w:val="22"/>
          <w:szCs w:val="22"/>
        </w:rPr>
        <w:t>e</w:t>
      </w:r>
      <w:r w:rsidRPr="00801B89">
        <w:rPr>
          <w:sz w:val="22"/>
          <w:szCs w:val="22"/>
        </w:rPr>
        <w:t xml:space="preserve"> to over </w:t>
      </w:r>
      <w:r w:rsidR="00407F9F">
        <w:rPr>
          <w:sz w:val="22"/>
          <w:szCs w:val="22"/>
        </w:rPr>
        <w:t>$</w:t>
      </w:r>
      <w:r w:rsidRPr="00801B89">
        <w:rPr>
          <w:sz w:val="22"/>
          <w:szCs w:val="22"/>
        </w:rPr>
        <w:t>220 million</w:t>
      </w:r>
      <w:r w:rsidR="00407F9F">
        <w:rPr>
          <w:sz w:val="22"/>
          <w:szCs w:val="22"/>
        </w:rPr>
        <w:t xml:space="preserve"> </w:t>
      </w:r>
      <w:r w:rsidRPr="00801B89">
        <w:rPr>
          <w:sz w:val="22"/>
          <w:szCs w:val="22"/>
        </w:rPr>
        <w:t>donated to charities</w:t>
      </w:r>
      <w:r w:rsidR="008C5D16">
        <w:rPr>
          <w:sz w:val="22"/>
          <w:szCs w:val="22"/>
        </w:rPr>
        <w:t xml:space="preserve"> to date. </w:t>
      </w:r>
    </w:p>
    <w:p w14:paraId="75ACDD00" w14:textId="03A7356D" w:rsidR="0006335F" w:rsidRDefault="0006335F" w:rsidP="00E37DDE"/>
    <w:p w14:paraId="1E6A1771" w14:textId="43B87BD0" w:rsidR="0006335F" w:rsidRPr="000C271D" w:rsidRDefault="0006335F" w:rsidP="0006335F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>SVP/Executive Creative Director (201</w:t>
      </w:r>
      <w:r w:rsidRPr="000C271D">
        <w:rPr>
          <w:b/>
          <w:bCs/>
          <w:i/>
          <w:iCs/>
          <w:sz w:val="22"/>
          <w:szCs w:val="22"/>
        </w:rPr>
        <w:t>6</w:t>
      </w:r>
      <w:r w:rsidRPr="000C271D">
        <w:rPr>
          <w:b/>
          <w:bCs/>
          <w:i/>
          <w:iCs/>
          <w:sz w:val="22"/>
          <w:szCs w:val="22"/>
        </w:rPr>
        <w:t>-20</w:t>
      </w:r>
      <w:r w:rsidRPr="000C271D">
        <w:rPr>
          <w:b/>
          <w:bCs/>
          <w:i/>
          <w:iCs/>
          <w:sz w:val="22"/>
          <w:szCs w:val="22"/>
        </w:rPr>
        <w:t>18</w:t>
      </w:r>
      <w:r w:rsidRPr="000C271D">
        <w:rPr>
          <w:b/>
          <w:bCs/>
          <w:i/>
          <w:iCs/>
          <w:sz w:val="22"/>
          <w:szCs w:val="22"/>
        </w:rPr>
        <w:t xml:space="preserve">) </w:t>
      </w:r>
    </w:p>
    <w:p w14:paraId="6711FDF9" w14:textId="524732C7" w:rsidR="0006335F" w:rsidRPr="00801B89" w:rsidRDefault="0006335F" w:rsidP="0006335F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Accounts: Ford Service, Ford Credit, </w:t>
      </w:r>
      <w:r w:rsidRPr="00801B89">
        <w:rPr>
          <w:sz w:val="22"/>
          <w:szCs w:val="22"/>
        </w:rPr>
        <w:t xml:space="preserve">Ford Pass, </w:t>
      </w:r>
      <w:r w:rsidRPr="00801B89">
        <w:rPr>
          <w:sz w:val="22"/>
          <w:szCs w:val="22"/>
        </w:rPr>
        <w:t xml:space="preserve">Quick Lane, </w:t>
      </w:r>
      <w:proofErr w:type="spellStart"/>
      <w:r w:rsidRPr="00801B89">
        <w:rPr>
          <w:sz w:val="22"/>
          <w:szCs w:val="22"/>
        </w:rPr>
        <w:t>Motorcraft</w:t>
      </w:r>
      <w:proofErr w:type="spellEnd"/>
      <w:r w:rsidRPr="00801B89">
        <w:rPr>
          <w:sz w:val="22"/>
          <w:szCs w:val="22"/>
        </w:rPr>
        <w:t xml:space="preserve">, </w:t>
      </w:r>
      <w:proofErr w:type="spellStart"/>
      <w:r w:rsidRPr="00801B89">
        <w:rPr>
          <w:sz w:val="22"/>
          <w:szCs w:val="22"/>
        </w:rPr>
        <w:t>Omnicraft</w:t>
      </w:r>
      <w:proofErr w:type="spellEnd"/>
      <w:r w:rsidRPr="00801B89">
        <w:rPr>
          <w:sz w:val="22"/>
          <w:szCs w:val="22"/>
        </w:rPr>
        <w:t>, Ford Parts, Ford Protect, Accessories, Collision</w:t>
      </w:r>
    </w:p>
    <w:p w14:paraId="006386D7" w14:textId="064A547E" w:rsidR="0006335F" w:rsidRPr="00801B89" w:rsidRDefault="0006335F" w:rsidP="00407F9F">
      <w:pPr>
        <w:ind w:left="720"/>
        <w:rPr>
          <w:sz w:val="22"/>
          <w:szCs w:val="22"/>
        </w:rPr>
      </w:pPr>
      <w:r w:rsidRPr="00801B89">
        <w:rPr>
          <w:sz w:val="22"/>
          <w:szCs w:val="22"/>
        </w:rPr>
        <w:t>Managed creative team</w:t>
      </w:r>
      <w:r w:rsidR="00EC389B" w:rsidRPr="00801B89">
        <w:rPr>
          <w:sz w:val="22"/>
          <w:szCs w:val="22"/>
        </w:rPr>
        <w:t>s</w:t>
      </w:r>
      <w:r w:rsidRPr="00801B89">
        <w:rPr>
          <w:sz w:val="22"/>
          <w:szCs w:val="22"/>
        </w:rPr>
        <w:t xml:space="preserve"> responsible for developing inte</w:t>
      </w:r>
      <w:r w:rsidR="004746E7">
        <w:rPr>
          <w:sz w:val="22"/>
          <w:szCs w:val="22"/>
        </w:rPr>
        <w:t>grated</w:t>
      </w:r>
      <w:r w:rsidRPr="00801B89">
        <w:rPr>
          <w:sz w:val="22"/>
          <w:szCs w:val="22"/>
        </w:rPr>
        <w:t xml:space="preserve"> marketing communications </w:t>
      </w:r>
      <w:r w:rsidR="00407F9F">
        <w:rPr>
          <w:sz w:val="22"/>
          <w:szCs w:val="22"/>
        </w:rPr>
        <w:t>across</w:t>
      </w:r>
      <w:r w:rsidRPr="00801B89">
        <w:rPr>
          <w:sz w:val="22"/>
          <w:szCs w:val="22"/>
        </w:rPr>
        <w:t xml:space="preserve"> m</w:t>
      </w:r>
      <w:r w:rsidR="00407F9F">
        <w:rPr>
          <w:sz w:val="22"/>
          <w:szCs w:val="22"/>
        </w:rPr>
        <w:t xml:space="preserve">ultiple </w:t>
      </w:r>
      <w:r w:rsidRPr="00801B89">
        <w:rPr>
          <w:sz w:val="22"/>
          <w:szCs w:val="22"/>
        </w:rPr>
        <w:t>mediums including broadcast</w:t>
      </w:r>
      <w:r w:rsidR="004746E7">
        <w:rPr>
          <w:sz w:val="22"/>
          <w:szCs w:val="22"/>
        </w:rPr>
        <w:t xml:space="preserve">, </w:t>
      </w:r>
      <w:r w:rsidRPr="00801B89">
        <w:rPr>
          <w:sz w:val="22"/>
          <w:szCs w:val="22"/>
        </w:rPr>
        <w:t>digital, web</w:t>
      </w:r>
      <w:r w:rsidR="00407F9F">
        <w:rPr>
          <w:sz w:val="22"/>
          <w:szCs w:val="22"/>
        </w:rPr>
        <w:t xml:space="preserve">, </w:t>
      </w:r>
      <w:r w:rsidRPr="00801B89">
        <w:rPr>
          <w:sz w:val="22"/>
          <w:szCs w:val="22"/>
        </w:rPr>
        <w:t xml:space="preserve">social and print.  </w:t>
      </w:r>
      <w:r w:rsidR="00407F9F">
        <w:rPr>
          <w:sz w:val="22"/>
          <w:szCs w:val="22"/>
        </w:rPr>
        <w:t>Partnered</w:t>
      </w:r>
      <w:r w:rsidRPr="00801B89">
        <w:rPr>
          <w:sz w:val="22"/>
          <w:szCs w:val="22"/>
        </w:rPr>
        <w:t xml:space="preserve"> with media, strategy, planning and clients to deliver multiple results driven campaigns</w:t>
      </w:r>
      <w:r w:rsidR="00407F9F">
        <w:rPr>
          <w:sz w:val="22"/>
          <w:szCs w:val="22"/>
        </w:rPr>
        <w:t xml:space="preserve">. </w:t>
      </w:r>
    </w:p>
    <w:p w14:paraId="5795D9B8" w14:textId="2ACE45A8" w:rsidR="00965820" w:rsidRDefault="00965820" w:rsidP="0006335F"/>
    <w:p w14:paraId="6EE61245" w14:textId="77777777" w:rsidR="00B669F7" w:rsidRDefault="00B669F7" w:rsidP="00965820">
      <w:pPr>
        <w:rPr>
          <w:b/>
          <w:bCs/>
          <w:i/>
          <w:iCs/>
          <w:sz w:val="22"/>
          <w:szCs w:val="22"/>
        </w:rPr>
      </w:pPr>
    </w:p>
    <w:p w14:paraId="411CF745" w14:textId="77777777" w:rsidR="00B669F7" w:rsidRDefault="00B669F7" w:rsidP="00965820">
      <w:pPr>
        <w:rPr>
          <w:b/>
          <w:bCs/>
          <w:i/>
          <w:iCs/>
          <w:sz w:val="22"/>
          <w:szCs w:val="22"/>
        </w:rPr>
      </w:pPr>
    </w:p>
    <w:p w14:paraId="79693E7A" w14:textId="0B57C493" w:rsidR="00965820" w:rsidRPr="000C271D" w:rsidRDefault="00965820" w:rsidP="00965820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lastRenderedPageBreak/>
        <w:t>SVP/</w:t>
      </w:r>
      <w:r w:rsidRPr="000C271D">
        <w:rPr>
          <w:b/>
          <w:bCs/>
          <w:i/>
          <w:iCs/>
          <w:sz w:val="22"/>
          <w:szCs w:val="22"/>
        </w:rPr>
        <w:t xml:space="preserve">Group </w:t>
      </w:r>
      <w:r w:rsidRPr="000C271D">
        <w:rPr>
          <w:b/>
          <w:bCs/>
          <w:i/>
          <w:iCs/>
          <w:sz w:val="22"/>
          <w:szCs w:val="22"/>
        </w:rPr>
        <w:t>Creative Director (201</w:t>
      </w:r>
      <w:r w:rsidRPr="000C271D">
        <w:rPr>
          <w:b/>
          <w:bCs/>
          <w:i/>
          <w:iCs/>
          <w:sz w:val="22"/>
          <w:szCs w:val="22"/>
        </w:rPr>
        <w:t>5</w:t>
      </w:r>
      <w:r w:rsidRPr="000C271D">
        <w:rPr>
          <w:b/>
          <w:bCs/>
          <w:i/>
          <w:iCs/>
          <w:sz w:val="22"/>
          <w:szCs w:val="22"/>
        </w:rPr>
        <w:t>-201</w:t>
      </w:r>
      <w:r w:rsidRPr="000C271D">
        <w:rPr>
          <w:b/>
          <w:bCs/>
          <w:i/>
          <w:iCs/>
          <w:sz w:val="22"/>
          <w:szCs w:val="22"/>
        </w:rPr>
        <w:t>6</w:t>
      </w:r>
      <w:r w:rsidRPr="000C271D">
        <w:rPr>
          <w:b/>
          <w:bCs/>
          <w:i/>
          <w:iCs/>
          <w:sz w:val="22"/>
          <w:szCs w:val="22"/>
        </w:rPr>
        <w:t xml:space="preserve">) </w:t>
      </w:r>
    </w:p>
    <w:p w14:paraId="3B706891" w14:textId="635A6A78" w:rsidR="00965820" w:rsidRPr="00801B89" w:rsidRDefault="00965820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Accounts:  Ford SUV</w:t>
      </w:r>
    </w:p>
    <w:p w14:paraId="2A73B1B2" w14:textId="39A63C42" w:rsidR="00965820" w:rsidRPr="00801B89" w:rsidRDefault="00F55FEF" w:rsidP="000A143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Directed </w:t>
      </w:r>
      <w:r w:rsidR="00965820" w:rsidRPr="00801B89">
        <w:rPr>
          <w:sz w:val="22"/>
          <w:szCs w:val="22"/>
        </w:rPr>
        <w:t xml:space="preserve">agency and freelance teams </w:t>
      </w:r>
      <w:r w:rsidR="00407F9F">
        <w:rPr>
          <w:sz w:val="22"/>
          <w:szCs w:val="22"/>
        </w:rPr>
        <w:t xml:space="preserve">responsible for </w:t>
      </w:r>
      <w:r w:rsidR="00965820" w:rsidRPr="00801B89">
        <w:rPr>
          <w:sz w:val="22"/>
          <w:szCs w:val="22"/>
        </w:rPr>
        <w:t xml:space="preserve">creating all advertising and marketing communications from broadcast to digital to print for the Ford SUV lineup for in North America.  Spearheaded the </w:t>
      </w:r>
      <w:r>
        <w:rPr>
          <w:sz w:val="22"/>
          <w:szCs w:val="22"/>
        </w:rPr>
        <w:t xml:space="preserve">successful </w:t>
      </w:r>
      <w:r w:rsidR="00965820" w:rsidRPr="00801B89">
        <w:rPr>
          <w:sz w:val="22"/>
          <w:szCs w:val="22"/>
        </w:rPr>
        <w:t xml:space="preserve">Explorer, Escape and Edge vehicle launches.  </w:t>
      </w:r>
    </w:p>
    <w:p w14:paraId="1A6BC771" w14:textId="33CEFF49" w:rsidR="00965820" w:rsidRDefault="00965820" w:rsidP="0006335F"/>
    <w:p w14:paraId="3A92BEF5" w14:textId="47D596C8" w:rsidR="00965820" w:rsidRPr="000C271D" w:rsidRDefault="00965820" w:rsidP="00965820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>VP/Creative Director (201</w:t>
      </w:r>
      <w:r w:rsidRPr="000C271D">
        <w:rPr>
          <w:b/>
          <w:bCs/>
          <w:i/>
          <w:iCs/>
          <w:sz w:val="22"/>
          <w:szCs w:val="22"/>
        </w:rPr>
        <w:t>3</w:t>
      </w:r>
      <w:r w:rsidRPr="000C271D">
        <w:rPr>
          <w:b/>
          <w:bCs/>
          <w:i/>
          <w:iCs/>
          <w:sz w:val="22"/>
          <w:szCs w:val="22"/>
        </w:rPr>
        <w:t>-201</w:t>
      </w:r>
      <w:r w:rsidR="002E4404">
        <w:rPr>
          <w:b/>
          <w:bCs/>
          <w:i/>
          <w:iCs/>
          <w:sz w:val="22"/>
          <w:szCs w:val="22"/>
        </w:rPr>
        <w:t>5</w:t>
      </w:r>
      <w:r w:rsidRPr="000C271D">
        <w:rPr>
          <w:b/>
          <w:bCs/>
          <w:i/>
          <w:iCs/>
          <w:sz w:val="22"/>
          <w:szCs w:val="22"/>
        </w:rPr>
        <w:t xml:space="preserve">) </w:t>
      </w:r>
    </w:p>
    <w:p w14:paraId="2AB4974B" w14:textId="153D8883" w:rsidR="00965820" w:rsidRPr="00801B89" w:rsidRDefault="00965820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Accounts:  Ford</w:t>
      </w:r>
      <w:r w:rsidRPr="00801B89">
        <w:rPr>
          <w:sz w:val="22"/>
          <w:szCs w:val="22"/>
        </w:rPr>
        <w:t xml:space="preserve">, United Way, Detroit Children’s Choir, Eton Academy, </w:t>
      </w:r>
      <w:r w:rsidR="00F55FEF">
        <w:rPr>
          <w:sz w:val="22"/>
          <w:szCs w:val="22"/>
        </w:rPr>
        <w:t xml:space="preserve">The </w:t>
      </w:r>
      <w:r w:rsidRPr="00801B89">
        <w:rPr>
          <w:sz w:val="22"/>
          <w:szCs w:val="22"/>
        </w:rPr>
        <w:t xml:space="preserve">Children’s Center, Henry Ford Estate, Detroit Dirt </w:t>
      </w:r>
    </w:p>
    <w:p w14:paraId="3F347958" w14:textId="5DAB0515" w:rsidR="00965820" w:rsidRPr="00801B89" w:rsidRDefault="00965820" w:rsidP="000A1436">
      <w:pPr>
        <w:ind w:left="720"/>
        <w:rPr>
          <w:sz w:val="22"/>
          <w:szCs w:val="22"/>
        </w:rPr>
      </w:pPr>
      <w:r w:rsidRPr="00801B89">
        <w:rPr>
          <w:sz w:val="22"/>
          <w:szCs w:val="22"/>
        </w:rPr>
        <w:t xml:space="preserve">Responsible for </w:t>
      </w:r>
      <w:r w:rsidR="00407F9F">
        <w:rPr>
          <w:sz w:val="22"/>
          <w:szCs w:val="22"/>
        </w:rPr>
        <w:t xml:space="preserve">concepting and </w:t>
      </w:r>
      <w:r w:rsidRPr="00801B89">
        <w:rPr>
          <w:sz w:val="22"/>
          <w:szCs w:val="22"/>
        </w:rPr>
        <w:t xml:space="preserve">overseeing creative </w:t>
      </w:r>
      <w:r w:rsidR="00407F9F">
        <w:rPr>
          <w:sz w:val="22"/>
          <w:szCs w:val="22"/>
        </w:rPr>
        <w:t xml:space="preserve">ideation </w:t>
      </w:r>
      <w:r w:rsidRPr="00801B89">
        <w:rPr>
          <w:sz w:val="22"/>
          <w:szCs w:val="22"/>
        </w:rPr>
        <w:t xml:space="preserve">and production on numerous Ford car and truck campaigns.  Developed, </w:t>
      </w:r>
      <w:proofErr w:type="gramStart"/>
      <w:r w:rsidRPr="00801B89">
        <w:rPr>
          <w:sz w:val="22"/>
          <w:szCs w:val="22"/>
        </w:rPr>
        <w:t>created</w:t>
      </w:r>
      <w:proofErr w:type="gramEnd"/>
      <w:r w:rsidRPr="00801B89">
        <w:rPr>
          <w:sz w:val="22"/>
          <w:szCs w:val="22"/>
        </w:rPr>
        <w:t xml:space="preserve"> and </w:t>
      </w:r>
      <w:r w:rsidR="008C5D16">
        <w:rPr>
          <w:sz w:val="22"/>
          <w:szCs w:val="22"/>
        </w:rPr>
        <w:t>directed</w:t>
      </w:r>
      <w:r w:rsidRPr="00801B89">
        <w:rPr>
          <w:sz w:val="22"/>
          <w:szCs w:val="22"/>
        </w:rPr>
        <w:t xml:space="preserve"> the Ford weekly content series, Go Further Stories in addition to managing the agency’s pro bono efforts. </w:t>
      </w:r>
    </w:p>
    <w:p w14:paraId="0109D8EC" w14:textId="71D38BC1" w:rsidR="00965820" w:rsidRDefault="00965820" w:rsidP="00965820"/>
    <w:p w14:paraId="73DC4217" w14:textId="0FCD92E4" w:rsidR="00965820" w:rsidRPr="000C271D" w:rsidRDefault="00965820" w:rsidP="00965820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>VP/</w:t>
      </w:r>
      <w:r w:rsidRPr="000C271D">
        <w:rPr>
          <w:b/>
          <w:bCs/>
          <w:i/>
          <w:iCs/>
          <w:sz w:val="22"/>
          <w:szCs w:val="22"/>
        </w:rPr>
        <w:t xml:space="preserve">Associate </w:t>
      </w:r>
      <w:r w:rsidRPr="000C271D">
        <w:rPr>
          <w:b/>
          <w:bCs/>
          <w:i/>
          <w:iCs/>
          <w:sz w:val="22"/>
          <w:szCs w:val="22"/>
        </w:rPr>
        <w:t>Creative Director (20</w:t>
      </w:r>
      <w:r w:rsidRPr="000C271D">
        <w:rPr>
          <w:b/>
          <w:bCs/>
          <w:i/>
          <w:iCs/>
          <w:sz w:val="22"/>
          <w:szCs w:val="22"/>
        </w:rPr>
        <w:t>08</w:t>
      </w:r>
      <w:r w:rsidRPr="000C271D">
        <w:rPr>
          <w:b/>
          <w:bCs/>
          <w:i/>
          <w:iCs/>
          <w:sz w:val="22"/>
          <w:szCs w:val="22"/>
        </w:rPr>
        <w:t>-201</w:t>
      </w:r>
      <w:r w:rsidRPr="000C271D">
        <w:rPr>
          <w:b/>
          <w:bCs/>
          <w:i/>
          <w:iCs/>
          <w:sz w:val="22"/>
          <w:szCs w:val="22"/>
        </w:rPr>
        <w:t>3</w:t>
      </w:r>
      <w:r w:rsidRPr="000C271D">
        <w:rPr>
          <w:b/>
          <w:bCs/>
          <w:i/>
          <w:iCs/>
          <w:sz w:val="22"/>
          <w:szCs w:val="22"/>
        </w:rPr>
        <w:t xml:space="preserve">) </w:t>
      </w:r>
    </w:p>
    <w:p w14:paraId="0FB14ABC" w14:textId="5AE27BA5" w:rsidR="00965820" w:rsidRPr="00801B89" w:rsidRDefault="00965820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Accounts:</w:t>
      </w:r>
      <w:r w:rsidR="000A1436" w:rsidRPr="00801B89">
        <w:rPr>
          <w:sz w:val="22"/>
          <w:szCs w:val="22"/>
        </w:rPr>
        <w:t xml:space="preserve"> </w:t>
      </w:r>
      <w:r w:rsidRPr="00801B89">
        <w:rPr>
          <w:sz w:val="22"/>
          <w:szCs w:val="22"/>
        </w:rPr>
        <w:t xml:space="preserve">Ford, </w:t>
      </w:r>
      <w:r w:rsidRPr="00801B89">
        <w:rPr>
          <w:sz w:val="22"/>
          <w:szCs w:val="22"/>
        </w:rPr>
        <w:t xml:space="preserve">DSO, Community Foundation, Ohio Art, Boys and Girls Club, Muskegon Luge </w:t>
      </w:r>
    </w:p>
    <w:p w14:paraId="5A569AEA" w14:textId="352F7857" w:rsidR="00B13CBA" w:rsidRPr="00801B89" w:rsidRDefault="00965820" w:rsidP="000A1436">
      <w:pPr>
        <w:ind w:left="720"/>
        <w:rPr>
          <w:sz w:val="22"/>
          <w:szCs w:val="22"/>
        </w:rPr>
      </w:pPr>
      <w:r w:rsidRPr="00801B89">
        <w:rPr>
          <w:sz w:val="22"/>
          <w:szCs w:val="22"/>
        </w:rPr>
        <w:t>Created broadcast, digital</w:t>
      </w:r>
      <w:r w:rsidR="00407F9F">
        <w:rPr>
          <w:sz w:val="22"/>
          <w:szCs w:val="22"/>
        </w:rPr>
        <w:t xml:space="preserve">, </w:t>
      </w:r>
      <w:r w:rsidRPr="00801B89">
        <w:rPr>
          <w:sz w:val="22"/>
          <w:szCs w:val="22"/>
        </w:rPr>
        <w:t xml:space="preserve">social, </w:t>
      </w:r>
      <w:proofErr w:type="gramStart"/>
      <w:r w:rsidRPr="00801B89">
        <w:rPr>
          <w:sz w:val="22"/>
          <w:szCs w:val="22"/>
        </w:rPr>
        <w:t>print</w:t>
      </w:r>
      <w:proofErr w:type="gramEnd"/>
      <w:r w:rsidRPr="00801B89">
        <w:rPr>
          <w:sz w:val="22"/>
          <w:szCs w:val="22"/>
        </w:rPr>
        <w:t xml:space="preserve"> and experient</w:t>
      </w:r>
      <w:r w:rsidR="00F55FEF">
        <w:rPr>
          <w:sz w:val="22"/>
          <w:szCs w:val="22"/>
        </w:rPr>
        <w:t>i</w:t>
      </w:r>
      <w:r w:rsidRPr="00801B89">
        <w:rPr>
          <w:sz w:val="22"/>
          <w:szCs w:val="22"/>
        </w:rPr>
        <w:t xml:space="preserve">al campaigns for Ford car, truck and SUV.  Also worked extensively on </w:t>
      </w:r>
      <w:r w:rsidR="00B13CBA" w:rsidRPr="00801B89">
        <w:rPr>
          <w:sz w:val="22"/>
          <w:szCs w:val="22"/>
        </w:rPr>
        <w:t xml:space="preserve">the agency’s multi product </w:t>
      </w:r>
      <w:r w:rsidR="00407F9F">
        <w:rPr>
          <w:sz w:val="22"/>
          <w:szCs w:val="22"/>
        </w:rPr>
        <w:t xml:space="preserve">accounts </w:t>
      </w:r>
      <w:r w:rsidR="00B13CBA" w:rsidRPr="00801B89">
        <w:rPr>
          <w:sz w:val="22"/>
          <w:szCs w:val="22"/>
        </w:rPr>
        <w:t xml:space="preserve">and pro bono efforts. </w:t>
      </w:r>
    </w:p>
    <w:p w14:paraId="5CEB1807" w14:textId="77777777" w:rsidR="00B13CBA" w:rsidRDefault="00B13CBA" w:rsidP="00965820"/>
    <w:p w14:paraId="4B77C10C" w14:textId="3A6A4539" w:rsidR="00B13CBA" w:rsidRDefault="00B13CBA" w:rsidP="00965820">
      <w:pPr>
        <w:rPr>
          <w:b/>
          <w:bCs/>
        </w:rPr>
      </w:pPr>
      <w:r w:rsidRPr="00B13CBA">
        <w:rPr>
          <w:b/>
          <w:bCs/>
        </w:rPr>
        <w:t>Y</w:t>
      </w:r>
      <w:r w:rsidR="000A1436">
        <w:rPr>
          <w:b/>
          <w:bCs/>
        </w:rPr>
        <w:t xml:space="preserve">OUNG &amp; RUBICAM </w:t>
      </w:r>
    </w:p>
    <w:p w14:paraId="16761CE6" w14:textId="78CE70BF" w:rsidR="00B13CBA" w:rsidRPr="000C271D" w:rsidRDefault="00B13CBA" w:rsidP="00965820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 xml:space="preserve">Senior Writer (2003-2008) </w:t>
      </w:r>
    </w:p>
    <w:p w14:paraId="5E97F7D8" w14:textId="20E7BB8D" w:rsidR="00B13CBA" w:rsidRPr="00801B89" w:rsidRDefault="00B13CBA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Accounts:  Lincoln and Mercury</w:t>
      </w:r>
    </w:p>
    <w:p w14:paraId="63E06CA1" w14:textId="41EDDBFF" w:rsidR="00965820" w:rsidRPr="00801B89" w:rsidRDefault="00B13CBA" w:rsidP="000A1436">
      <w:pPr>
        <w:ind w:firstLine="720"/>
        <w:rPr>
          <w:sz w:val="22"/>
          <w:szCs w:val="22"/>
        </w:rPr>
      </w:pPr>
      <w:r w:rsidRPr="00801B89">
        <w:rPr>
          <w:sz w:val="22"/>
          <w:szCs w:val="22"/>
        </w:rPr>
        <w:t xml:space="preserve">Created broadcast, print and digital work for the Lincoln and Mercury brand. </w:t>
      </w:r>
      <w:r w:rsidR="00965820" w:rsidRPr="00801B89">
        <w:rPr>
          <w:sz w:val="22"/>
          <w:szCs w:val="22"/>
        </w:rPr>
        <w:t xml:space="preserve"> </w:t>
      </w:r>
    </w:p>
    <w:p w14:paraId="5D1DAB17" w14:textId="563968F2" w:rsidR="00B13CBA" w:rsidRDefault="00B13CBA" w:rsidP="00965820"/>
    <w:p w14:paraId="737BF2B6" w14:textId="36A6D273" w:rsidR="00B13CBA" w:rsidRDefault="00B13CBA" w:rsidP="00965820">
      <w:pPr>
        <w:rPr>
          <w:b/>
          <w:bCs/>
        </w:rPr>
      </w:pPr>
      <w:r w:rsidRPr="00B13CBA">
        <w:rPr>
          <w:b/>
          <w:bCs/>
        </w:rPr>
        <w:t xml:space="preserve">BBDO </w:t>
      </w:r>
    </w:p>
    <w:p w14:paraId="38E46802" w14:textId="53C1F5D0" w:rsidR="00B13CBA" w:rsidRPr="000C271D" w:rsidRDefault="00B13CBA" w:rsidP="00965820">
      <w:pPr>
        <w:rPr>
          <w:b/>
          <w:bCs/>
          <w:i/>
          <w:iCs/>
          <w:sz w:val="22"/>
          <w:szCs w:val="22"/>
        </w:rPr>
      </w:pPr>
      <w:r w:rsidRPr="000C271D">
        <w:rPr>
          <w:b/>
          <w:bCs/>
          <w:i/>
          <w:iCs/>
          <w:sz w:val="22"/>
          <w:szCs w:val="22"/>
        </w:rPr>
        <w:t xml:space="preserve">Senior Writer (2000-2003) </w:t>
      </w:r>
    </w:p>
    <w:p w14:paraId="611F8B35" w14:textId="74D613C9" w:rsidR="00B13CBA" w:rsidRPr="00801B89" w:rsidRDefault="00B13CBA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Accounts: Jeep and Chrysler</w:t>
      </w:r>
    </w:p>
    <w:p w14:paraId="6C3D67A9" w14:textId="599EFAB7" w:rsidR="00B13CBA" w:rsidRPr="00801B89" w:rsidRDefault="00B13CBA" w:rsidP="000A1436">
      <w:pPr>
        <w:ind w:left="720"/>
        <w:rPr>
          <w:sz w:val="22"/>
          <w:szCs w:val="22"/>
        </w:rPr>
      </w:pPr>
      <w:r w:rsidRPr="00801B89">
        <w:rPr>
          <w:sz w:val="22"/>
          <w:szCs w:val="22"/>
        </w:rPr>
        <w:t>Created broadcast, print and radio campaigns for</w:t>
      </w:r>
      <w:r w:rsidR="00491177">
        <w:rPr>
          <w:sz w:val="22"/>
          <w:szCs w:val="22"/>
        </w:rPr>
        <w:t xml:space="preserve"> </w:t>
      </w:r>
      <w:r w:rsidRPr="00801B89">
        <w:rPr>
          <w:sz w:val="22"/>
          <w:szCs w:val="22"/>
        </w:rPr>
        <w:t xml:space="preserve">Jeep and Chrysler national and retail accounts. </w:t>
      </w:r>
    </w:p>
    <w:p w14:paraId="08864650" w14:textId="2244146D" w:rsidR="00B13CBA" w:rsidRDefault="00B13CBA" w:rsidP="00965820"/>
    <w:p w14:paraId="28D05744" w14:textId="3452FF47" w:rsidR="00B13CBA" w:rsidRPr="00491177" w:rsidRDefault="00B13CBA" w:rsidP="00965820">
      <w:pPr>
        <w:rPr>
          <w:b/>
          <w:bCs/>
        </w:rPr>
      </w:pPr>
      <w:r w:rsidRPr="00491177">
        <w:rPr>
          <w:b/>
          <w:bCs/>
        </w:rPr>
        <w:t>SKILLS AND EXPERTISE</w:t>
      </w:r>
    </w:p>
    <w:p w14:paraId="6F18152A" w14:textId="17CD4472" w:rsidR="00B13CBA" w:rsidRPr="00801B89" w:rsidRDefault="00A50F50" w:rsidP="00965820">
      <w:pPr>
        <w:rPr>
          <w:sz w:val="22"/>
          <w:szCs w:val="22"/>
        </w:rPr>
      </w:pPr>
      <w:r>
        <w:rPr>
          <w:sz w:val="22"/>
          <w:szCs w:val="22"/>
        </w:rPr>
        <w:t>Inspiring and</w:t>
      </w:r>
      <w:r w:rsidR="00B13CBA" w:rsidRPr="00801B89">
        <w:rPr>
          <w:sz w:val="22"/>
          <w:szCs w:val="22"/>
        </w:rPr>
        <w:t xml:space="preserve"> mentoring creative teams.  Developing and maintaining </w:t>
      </w:r>
      <w:r w:rsidR="008C5D16">
        <w:rPr>
          <w:sz w:val="22"/>
          <w:szCs w:val="22"/>
        </w:rPr>
        <w:t xml:space="preserve">key </w:t>
      </w:r>
      <w:r w:rsidR="00B13CBA" w:rsidRPr="00801B89">
        <w:rPr>
          <w:sz w:val="22"/>
          <w:szCs w:val="22"/>
        </w:rPr>
        <w:t>client</w:t>
      </w:r>
      <w:r w:rsidR="008C5D16">
        <w:rPr>
          <w:sz w:val="22"/>
          <w:szCs w:val="22"/>
        </w:rPr>
        <w:t xml:space="preserve">, </w:t>
      </w:r>
      <w:proofErr w:type="gramStart"/>
      <w:r w:rsidR="00B13CBA" w:rsidRPr="00801B89">
        <w:rPr>
          <w:sz w:val="22"/>
          <w:szCs w:val="22"/>
        </w:rPr>
        <w:t>production</w:t>
      </w:r>
      <w:proofErr w:type="gramEnd"/>
      <w:r w:rsidR="00B13CBA" w:rsidRPr="00801B89">
        <w:rPr>
          <w:sz w:val="22"/>
          <w:szCs w:val="22"/>
        </w:rPr>
        <w:t xml:space="preserve"> </w:t>
      </w:r>
      <w:r w:rsidR="008C5D16">
        <w:rPr>
          <w:sz w:val="22"/>
          <w:szCs w:val="22"/>
        </w:rPr>
        <w:t xml:space="preserve">and partner </w:t>
      </w:r>
      <w:r w:rsidR="00B13CBA" w:rsidRPr="00801B89">
        <w:rPr>
          <w:sz w:val="22"/>
          <w:szCs w:val="22"/>
        </w:rPr>
        <w:t>relationships.  Developing conceptual, strategy-driven storytelling across multiple platforms. Skilled in brand development</w:t>
      </w:r>
      <w:r w:rsidR="008C5D16">
        <w:rPr>
          <w:sz w:val="22"/>
          <w:szCs w:val="22"/>
        </w:rPr>
        <w:t xml:space="preserve">, writing </w:t>
      </w:r>
      <w:r w:rsidR="00B13CBA" w:rsidRPr="00801B89">
        <w:rPr>
          <w:sz w:val="22"/>
          <w:szCs w:val="22"/>
        </w:rPr>
        <w:t xml:space="preserve">and production of all kinds from broadcast to social to podcast. </w:t>
      </w:r>
      <w:r w:rsidR="008C5D16">
        <w:rPr>
          <w:sz w:val="22"/>
          <w:szCs w:val="22"/>
        </w:rPr>
        <w:t>Excellent communicator</w:t>
      </w:r>
      <w:r w:rsidR="00D8014C">
        <w:rPr>
          <w:sz w:val="22"/>
          <w:szCs w:val="22"/>
        </w:rPr>
        <w:t xml:space="preserve">, </w:t>
      </w:r>
      <w:proofErr w:type="gramStart"/>
      <w:r w:rsidR="00D8014C">
        <w:rPr>
          <w:sz w:val="22"/>
          <w:szCs w:val="22"/>
        </w:rPr>
        <w:t>collaborator</w:t>
      </w:r>
      <w:proofErr w:type="gramEnd"/>
      <w:r w:rsidR="00D8014C">
        <w:rPr>
          <w:sz w:val="22"/>
          <w:szCs w:val="22"/>
        </w:rPr>
        <w:t xml:space="preserve"> and presenter. </w:t>
      </w:r>
      <w:r w:rsidR="008C5D16">
        <w:rPr>
          <w:sz w:val="22"/>
          <w:szCs w:val="22"/>
        </w:rPr>
        <w:t xml:space="preserve">Active leader and contributor </w:t>
      </w:r>
      <w:r w:rsidR="002E4404">
        <w:rPr>
          <w:sz w:val="22"/>
          <w:szCs w:val="22"/>
        </w:rPr>
        <w:t xml:space="preserve">to </w:t>
      </w:r>
      <w:r w:rsidR="008C5D16">
        <w:rPr>
          <w:sz w:val="22"/>
          <w:szCs w:val="22"/>
        </w:rPr>
        <w:t xml:space="preserve">the creative community.  </w:t>
      </w:r>
    </w:p>
    <w:p w14:paraId="50B79EBD" w14:textId="2F51993E" w:rsidR="00085C82" w:rsidRDefault="00085C82" w:rsidP="00965820"/>
    <w:p w14:paraId="451451FD" w14:textId="67E0249A" w:rsidR="00085C82" w:rsidRPr="00491177" w:rsidRDefault="00085C82" w:rsidP="00965820">
      <w:pPr>
        <w:rPr>
          <w:b/>
          <w:bCs/>
        </w:rPr>
      </w:pPr>
      <w:r w:rsidRPr="00491177">
        <w:rPr>
          <w:b/>
          <w:bCs/>
        </w:rPr>
        <w:t xml:space="preserve">EDUCATION </w:t>
      </w:r>
    </w:p>
    <w:p w14:paraId="1CE90562" w14:textId="6A6F10A6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The Ohio State university School of Journalism</w:t>
      </w:r>
    </w:p>
    <w:p w14:paraId="41DE9190" w14:textId="20C99205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BA in Journalism, Double Major Advertising and Marketing</w:t>
      </w:r>
    </w:p>
    <w:p w14:paraId="6FF39EDB" w14:textId="70223DFA" w:rsidR="00085C82" w:rsidRPr="000A1436" w:rsidRDefault="00085C82" w:rsidP="00965820">
      <w:pPr>
        <w:rPr>
          <w:sz w:val="28"/>
          <w:szCs w:val="28"/>
        </w:rPr>
      </w:pPr>
    </w:p>
    <w:p w14:paraId="6CB09AED" w14:textId="6A6980F2" w:rsidR="00085C82" w:rsidRPr="00491177" w:rsidRDefault="00085C82" w:rsidP="00965820">
      <w:pPr>
        <w:rPr>
          <w:b/>
          <w:bCs/>
        </w:rPr>
      </w:pPr>
      <w:r w:rsidRPr="00491177">
        <w:rPr>
          <w:b/>
          <w:bCs/>
        </w:rPr>
        <w:t>ORGANIZATIONS/AWARDS</w:t>
      </w:r>
    </w:p>
    <w:p w14:paraId="6C84B966" w14:textId="59398EA7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Chairperson, The D Council Detroit (2020-2022)</w:t>
      </w:r>
    </w:p>
    <w:p w14:paraId="14A617E8" w14:textId="1022807A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Board Member, </w:t>
      </w:r>
      <w:proofErr w:type="spellStart"/>
      <w:r w:rsidRPr="00801B89">
        <w:rPr>
          <w:sz w:val="22"/>
          <w:szCs w:val="22"/>
        </w:rPr>
        <w:t>Adcraft</w:t>
      </w:r>
      <w:proofErr w:type="spellEnd"/>
      <w:r w:rsidRPr="00801B89">
        <w:rPr>
          <w:sz w:val="22"/>
          <w:szCs w:val="22"/>
        </w:rPr>
        <w:t xml:space="preserve"> Detroit (2020-2022)</w:t>
      </w:r>
    </w:p>
    <w:p w14:paraId="16A779B3" w14:textId="1B0B89D4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>Council Member, The D Council Detroit (2016-current)</w:t>
      </w:r>
    </w:p>
    <w:p w14:paraId="24B35432" w14:textId="02FBF315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GTB Winning Woman Award Recipient (2019) </w:t>
      </w:r>
    </w:p>
    <w:p w14:paraId="16A91B16" w14:textId="368E6DAB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Awards show judge for national and regional competitions </w:t>
      </w:r>
    </w:p>
    <w:p w14:paraId="11121343" w14:textId="6C1CAF3E" w:rsidR="00085C82" w:rsidRPr="00801B89" w:rsidRDefault="00085C82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Recipient of numerous creative awards including </w:t>
      </w:r>
      <w:proofErr w:type="spellStart"/>
      <w:r w:rsidRPr="00801B89">
        <w:rPr>
          <w:sz w:val="22"/>
          <w:szCs w:val="22"/>
        </w:rPr>
        <w:t>Addys</w:t>
      </w:r>
      <w:proofErr w:type="spellEnd"/>
      <w:r w:rsidRPr="00801B89">
        <w:rPr>
          <w:sz w:val="22"/>
          <w:szCs w:val="22"/>
        </w:rPr>
        <w:t xml:space="preserve">, </w:t>
      </w:r>
      <w:proofErr w:type="spellStart"/>
      <w:r w:rsidRPr="00801B89">
        <w:rPr>
          <w:sz w:val="22"/>
          <w:szCs w:val="22"/>
        </w:rPr>
        <w:t>Webbys</w:t>
      </w:r>
      <w:proofErr w:type="spellEnd"/>
      <w:r w:rsidRPr="00801B89">
        <w:rPr>
          <w:sz w:val="22"/>
          <w:szCs w:val="22"/>
        </w:rPr>
        <w:t xml:space="preserve">, </w:t>
      </w:r>
      <w:proofErr w:type="spellStart"/>
      <w:r w:rsidRPr="00801B89">
        <w:rPr>
          <w:sz w:val="22"/>
          <w:szCs w:val="22"/>
        </w:rPr>
        <w:t>Clios</w:t>
      </w:r>
      <w:proofErr w:type="spellEnd"/>
      <w:r w:rsidRPr="00801B89">
        <w:rPr>
          <w:sz w:val="22"/>
          <w:szCs w:val="22"/>
        </w:rPr>
        <w:t xml:space="preserve"> and D Show trophies </w:t>
      </w:r>
    </w:p>
    <w:p w14:paraId="237BCDB1" w14:textId="48C36FA7" w:rsidR="007B1B95" w:rsidRPr="00801B89" w:rsidRDefault="007B1B95" w:rsidP="00965820">
      <w:pPr>
        <w:rPr>
          <w:sz w:val="22"/>
          <w:szCs w:val="22"/>
        </w:rPr>
      </w:pPr>
      <w:r w:rsidRPr="00801B89">
        <w:rPr>
          <w:sz w:val="22"/>
          <w:szCs w:val="22"/>
        </w:rPr>
        <w:t xml:space="preserve">Work featured in national and local publications like Ad Age, Archive and Creativity </w:t>
      </w:r>
    </w:p>
    <w:p w14:paraId="6FCEC847" w14:textId="77777777" w:rsidR="00085C82" w:rsidRPr="00085C82" w:rsidRDefault="00085C82" w:rsidP="00965820">
      <w:pPr>
        <w:rPr>
          <w:b/>
          <w:bCs/>
        </w:rPr>
      </w:pPr>
    </w:p>
    <w:p w14:paraId="61695408" w14:textId="77777777" w:rsidR="00085C82" w:rsidRPr="00085C82" w:rsidRDefault="00085C82" w:rsidP="00965820">
      <w:pPr>
        <w:rPr>
          <w:b/>
          <w:bCs/>
        </w:rPr>
      </w:pPr>
    </w:p>
    <w:p w14:paraId="5BA569E4" w14:textId="77777777" w:rsidR="00965820" w:rsidRDefault="00965820" w:rsidP="00965820"/>
    <w:p w14:paraId="27246711" w14:textId="77777777" w:rsidR="00965820" w:rsidRDefault="00965820" w:rsidP="0006335F"/>
    <w:p w14:paraId="40B943C8" w14:textId="77777777" w:rsidR="0006335F" w:rsidRDefault="0006335F" w:rsidP="00E37DDE"/>
    <w:p w14:paraId="6421AA48" w14:textId="77777777" w:rsidR="00E37DDE" w:rsidRDefault="00E37DDE"/>
    <w:sectPr w:rsidR="00E3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BC"/>
    <w:rsid w:val="0006335F"/>
    <w:rsid w:val="00085C82"/>
    <w:rsid w:val="000A1436"/>
    <w:rsid w:val="000C271D"/>
    <w:rsid w:val="00177D37"/>
    <w:rsid w:val="002E4404"/>
    <w:rsid w:val="0033380D"/>
    <w:rsid w:val="003D40BC"/>
    <w:rsid w:val="00407F9F"/>
    <w:rsid w:val="004746E7"/>
    <w:rsid w:val="00491177"/>
    <w:rsid w:val="007B1B95"/>
    <w:rsid w:val="007E62C4"/>
    <w:rsid w:val="00801B89"/>
    <w:rsid w:val="008C5D16"/>
    <w:rsid w:val="00965820"/>
    <w:rsid w:val="00A50F50"/>
    <w:rsid w:val="00A94873"/>
    <w:rsid w:val="00B13CBA"/>
    <w:rsid w:val="00B669F7"/>
    <w:rsid w:val="00D8014C"/>
    <w:rsid w:val="00E37DDE"/>
    <w:rsid w:val="00EC389B"/>
    <w:rsid w:val="00EF416E"/>
    <w:rsid w:val="00F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B5B94"/>
  <w15:chartTrackingRefBased/>
  <w15:docId w15:val="{4A539D4C-172F-BE4E-A2E5-BDC26021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Mersch</dc:creator>
  <cp:keywords/>
  <dc:description/>
  <cp:lastModifiedBy>Susan Mersch</cp:lastModifiedBy>
  <cp:revision>9</cp:revision>
  <dcterms:created xsi:type="dcterms:W3CDTF">2022-11-12T19:28:00Z</dcterms:created>
  <dcterms:modified xsi:type="dcterms:W3CDTF">2022-11-13T17:09:00Z</dcterms:modified>
</cp:coreProperties>
</file>